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3E" w:rsidRDefault="003E2F3E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F7752B" w:rsidRPr="000B4A4F" w:rsidRDefault="00F7752B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Cs/>
          <w:spacing w:val="-1"/>
          <w:sz w:val="22"/>
          <w:szCs w:val="22"/>
        </w:rPr>
      </w:pPr>
      <w:r w:rsidRPr="000B4A4F">
        <w:rPr>
          <w:rFonts w:ascii="Arial" w:hAnsi="Arial" w:cs="Arial"/>
          <w:bCs/>
          <w:spacing w:val="-1"/>
          <w:sz w:val="22"/>
          <w:szCs w:val="22"/>
        </w:rPr>
        <w:t>Dear Parent</w:t>
      </w:r>
      <w:r w:rsidR="000B4A4F">
        <w:rPr>
          <w:rFonts w:ascii="Arial" w:hAnsi="Arial" w:cs="Arial"/>
          <w:bCs/>
          <w:spacing w:val="-1"/>
          <w:sz w:val="22"/>
          <w:szCs w:val="22"/>
        </w:rPr>
        <w:t>/ C</w:t>
      </w:r>
      <w:r w:rsidR="000B4A4F" w:rsidRPr="000B4A4F">
        <w:rPr>
          <w:rFonts w:ascii="Arial" w:hAnsi="Arial" w:cs="Arial"/>
          <w:bCs/>
          <w:spacing w:val="-1"/>
          <w:sz w:val="22"/>
          <w:szCs w:val="22"/>
        </w:rPr>
        <w:t>arer</w:t>
      </w:r>
      <w:r w:rsidR="00952DC8" w:rsidRPr="000B4A4F">
        <w:rPr>
          <w:rFonts w:ascii="Arial" w:hAnsi="Arial" w:cs="Arial"/>
          <w:bCs/>
          <w:spacing w:val="-1"/>
          <w:sz w:val="22"/>
          <w:szCs w:val="22"/>
        </w:rPr>
        <w:t>,</w:t>
      </w:r>
    </w:p>
    <w:p w:rsidR="00F7752B" w:rsidRPr="000B4A4F" w:rsidRDefault="00F7752B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Cs/>
          <w:spacing w:val="-1"/>
          <w:sz w:val="22"/>
          <w:szCs w:val="22"/>
        </w:rPr>
      </w:pPr>
    </w:p>
    <w:p w:rsidR="0018085C" w:rsidRPr="000B4A4F" w:rsidRDefault="000B4A4F" w:rsidP="0018085C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 w:rsidRPr="000B4A4F">
        <w:rPr>
          <w:rFonts w:ascii="Arial" w:hAnsi="Arial" w:cs="Arial"/>
          <w:sz w:val="22"/>
          <w:szCs w:val="22"/>
        </w:rPr>
        <w:t>This week S4</w:t>
      </w:r>
      <w:r>
        <w:rPr>
          <w:rFonts w:ascii="Arial" w:hAnsi="Arial" w:cs="Arial"/>
          <w:sz w:val="22"/>
          <w:szCs w:val="22"/>
        </w:rPr>
        <w:t xml:space="preserve">, 5 and </w:t>
      </w:r>
      <w:r w:rsidRPr="000B4A4F">
        <w:rPr>
          <w:rFonts w:ascii="Arial" w:hAnsi="Arial" w:cs="Arial"/>
          <w:sz w:val="22"/>
          <w:szCs w:val="22"/>
        </w:rPr>
        <w:t>6 students have received:</w:t>
      </w:r>
    </w:p>
    <w:p w:rsidR="0018085C" w:rsidRDefault="0018085C" w:rsidP="0018085C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</w:p>
    <w:p w:rsidR="0018085C" w:rsidRDefault="000B4A4F" w:rsidP="001808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exam timetable</w:t>
      </w:r>
    </w:p>
    <w:p w:rsidR="0008129D" w:rsidRDefault="000B4A4F" w:rsidP="00007F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‘Your Exams’, a</w:t>
      </w:r>
      <w:r w:rsidR="0018085C">
        <w:rPr>
          <w:rFonts w:ascii="Arial" w:hAnsi="Arial" w:cs="Arial"/>
          <w:sz w:val="22"/>
          <w:szCs w:val="22"/>
        </w:rPr>
        <w:t xml:space="preserve"> booklet from SQA t</w:t>
      </w:r>
      <w:r w:rsidR="00655E1C">
        <w:rPr>
          <w:rFonts w:ascii="Arial" w:hAnsi="Arial" w:cs="Arial"/>
          <w:sz w:val="22"/>
          <w:szCs w:val="22"/>
        </w:rPr>
        <w:t>hat has their SCN card attached</w:t>
      </w:r>
    </w:p>
    <w:p w:rsidR="0018085C" w:rsidRPr="00F40FD3" w:rsidRDefault="0018085C" w:rsidP="0018085C">
      <w:pPr>
        <w:pStyle w:val="ListParagraph"/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</w:p>
    <w:p w:rsidR="00F7752B" w:rsidRPr="00F40FD3" w:rsidRDefault="00542F62" w:rsidP="00F7752B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2"/>
          <w:szCs w:val="22"/>
        </w:rPr>
      </w:pPr>
      <w:r w:rsidRPr="00F40FD3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U</w:t>
      </w:r>
      <w:r w:rsidRPr="00F40FD3">
        <w:rPr>
          <w:rFonts w:ascii="Arial" w:hAnsi="Arial" w:cs="Arial"/>
          <w:b/>
          <w:bCs/>
          <w:spacing w:val="3"/>
          <w:sz w:val="22"/>
          <w:szCs w:val="22"/>
        </w:rPr>
        <w:t>D</w:t>
      </w:r>
      <w:r w:rsidRPr="00F40FD3">
        <w:rPr>
          <w:rFonts w:ascii="Arial" w:hAnsi="Arial" w:cs="Arial"/>
          <w:b/>
          <w:bCs/>
          <w:sz w:val="22"/>
          <w:szCs w:val="22"/>
        </w:rPr>
        <w:t>Y</w:t>
      </w:r>
      <w:r w:rsidRPr="00F40FD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LEA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F40FD3">
        <w:rPr>
          <w:rFonts w:ascii="Arial" w:hAnsi="Arial" w:cs="Arial"/>
          <w:b/>
          <w:bCs/>
          <w:sz w:val="22"/>
          <w:szCs w:val="22"/>
        </w:rPr>
        <w:t>E</w:t>
      </w:r>
      <w:r w:rsidRPr="00F40FD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D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R</w:t>
      </w:r>
      <w:r w:rsidRPr="00F40FD3">
        <w:rPr>
          <w:rFonts w:ascii="Arial" w:hAnsi="Arial" w:cs="Arial"/>
          <w:b/>
          <w:bCs/>
          <w:sz w:val="22"/>
          <w:szCs w:val="22"/>
        </w:rPr>
        <w:t>ING</w:t>
      </w:r>
      <w:r w:rsidRPr="00F40FD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THE</w:t>
      </w:r>
      <w:r w:rsidRPr="00F40FD3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F40FD3">
        <w:rPr>
          <w:rFonts w:ascii="Arial" w:hAnsi="Arial" w:cs="Arial"/>
          <w:b/>
          <w:bCs/>
          <w:sz w:val="22"/>
          <w:szCs w:val="22"/>
        </w:rPr>
        <w:t>ATI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F40FD3">
        <w:rPr>
          <w:rFonts w:ascii="Arial" w:hAnsi="Arial" w:cs="Arial"/>
          <w:b/>
          <w:bCs/>
          <w:sz w:val="22"/>
          <w:szCs w:val="22"/>
        </w:rPr>
        <w:t>NAL</w:t>
      </w:r>
      <w:r w:rsidRPr="00F40FD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z w:val="22"/>
          <w:szCs w:val="22"/>
        </w:rPr>
        <w:t>E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X</w:t>
      </w:r>
      <w:r w:rsidRPr="00F40FD3">
        <w:rPr>
          <w:rFonts w:ascii="Arial" w:hAnsi="Arial" w:cs="Arial"/>
          <w:b/>
          <w:bCs/>
          <w:sz w:val="22"/>
          <w:szCs w:val="22"/>
        </w:rPr>
        <w:t>AM</w:t>
      </w:r>
      <w:r w:rsidRPr="00F40FD3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IME</w:t>
      </w:r>
      <w:r w:rsidRPr="00F40FD3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F40FD3">
        <w:rPr>
          <w:rFonts w:ascii="Arial" w:hAnsi="Arial" w:cs="Arial"/>
          <w:b/>
          <w:bCs/>
          <w:sz w:val="22"/>
          <w:szCs w:val="22"/>
        </w:rPr>
        <w:t>A</w:t>
      </w:r>
      <w:r w:rsidRPr="00F40FD3">
        <w:rPr>
          <w:rFonts w:ascii="Arial" w:hAnsi="Arial" w:cs="Arial"/>
          <w:b/>
          <w:bCs/>
          <w:spacing w:val="3"/>
          <w:sz w:val="22"/>
          <w:szCs w:val="22"/>
        </w:rPr>
        <w:t>B</w:t>
      </w:r>
      <w:r w:rsidRPr="00F40FD3">
        <w:rPr>
          <w:rFonts w:ascii="Arial" w:hAnsi="Arial" w:cs="Arial"/>
          <w:b/>
          <w:bCs/>
          <w:sz w:val="22"/>
          <w:szCs w:val="22"/>
        </w:rPr>
        <w:t xml:space="preserve">LE </w:t>
      </w:r>
    </w:p>
    <w:p w:rsidR="00F7752B" w:rsidRPr="0061483A" w:rsidRDefault="00F7752B" w:rsidP="00F775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085C" w:rsidRDefault="00CD1C87" w:rsidP="00F7752B">
      <w:pPr>
        <w:widowControl w:val="0"/>
        <w:autoSpaceDE w:val="0"/>
        <w:autoSpaceDN w:val="0"/>
        <w:adjustRightInd w:val="0"/>
        <w:ind w:right="145"/>
        <w:rPr>
          <w:rFonts w:ascii="Arial" w:hAnsi="Arial" w:cs="Arial"/>
          <w:sz w:val="22"/>
          <w:szCs w:val="22"/>
        </w:rPr>
      </w:pPr>
      <w:r w:rsidRPr="008A1483">
        <w:rPr>
          <w:rFonts w:ascii="Arial" w:hAnsi="Arial" w:cs="Arial"/>
          <w:sz w:val="22"/>
          <w:szCs w:val="22"/>
        </w:rPr>
        <w:t>The</w:t>
      </w:r>
      <w:r w:rsidRPr="008A148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main </w:t>
      </w:r>
      <w:r w:rsidRPr="008A1483">
        <w:rPr>
          <w:rFonts w:ascii="Arial" w:hAnsi="Arial" w:cs="Arial"/>
          <w:spacing w:val="-1"/>
          <w:sz w:val="22"/>
          <w:szCs w:val="22"/>
        </w:rPr>
        <w:t>S</w:t>
      </w:r>
      <w:r w:rsidRPr="008A1483">
        <w:rPr>
          <w:rFonts w:ascii="Arial" w:hAnsi="Arial" w:cs="Arial"/>
          <w:spacing w:val="1"/>
          <w:sz w:val="22"/>
          <w:szCs w:val="22"/>
        </w:rPr>
        <w:t>Q</w:t>
      </w:r>
      <w:r w:rsidRPr="008A1483">
        <w:rPr>
          <w:rFonts w:ascii="Arial" w:hAnsi="Arial" w:cs="Arial"/>
          <w:sz w:val="22"/>
          <w:szCs w:val="22"/>
        </w:rPr>
        <w:t>A</w:t>
      </w:r>
      <w:r w:rsidRPr="008A1483">
        <w:rPr>
          <w:rFonts w:ascii="Arial" w:hAnsi="Arial" w:cs="Arial"/>
          <w:spacing w:val="-3"/>
          <w:sz w:val="22"/>
          <w:szCs w:val="22"/>
        </w:rPr>
        <w:t xml:space="preserve"> </w:t>
      </w:r>
      <w:r w:rsidRPr="008A1483">
        <w:rPr>
          <w:rFonts w:ascii="Arial" w:hAnsi="Arial" w:cs="Arial"/>
          <w:sz w:val="22"/>
          <w:szCs w:val="22"/>
        </w:rPr>
        <w:t>n</w:t>
      </w:r>
      <w:r w:rsidRPr="008A1483">
        <w:rPr>
          <w:rFonts w:ascii="Arial" w:hAnsi="Arial" w:cs="Arial"/>
          <w:spacing w:val="-1"/>
          <w:sz w:val="22"/>
          <w:szCs w:val="22"/>
        </w:rPr>
        <w:t>a</w:t>
      </w:r>
      <w:r w:rsidRPr="008A1483">
        <w:rPr>
          <w:rFonts w:ascii="Arial" w:hAnsi="Arial" w:cs="Arial"/>
          <w:spacing w:val="2"/>
          <w:sz w:val="22"/>
          <w:szCs w:val="22"/>
        </w:rPr>
        <w:t>t</w:t>
      </w:r>
      <w:r w:rsidRPr="008A1483">
        <w:rPr>
          <w:rFonts w:ascii="Arial" w:hAnsi="Arial" w:cs="Arial"/>
          <w:spacing w:val="-1"/>
          <w:sz w:val="22"/>
          <w:szCs w:val="22"/>
        </w:rPr>
        <w:t>i</w:t>
      </w:r>
      <w:r w:rsidRPr="008A1483">
        <w:rPr>
          <w:rFonts w:ascii="Arial" w:hAnsi="Arial" w:cs="Arial"/>
          <w:sz w:val="22"/>
          <w:szCs w:val="22"/>
        </w:rPr>
        <w:t>o</w:t>
      </w:r>
      <w:r w:rsidRPr="008A1483">
        <w:rPr>
          <w:rFonts w:ascii="Arial" w:hAnsi="Arial" w:cs="Arial"/>
          <w:spacing w:val="1"/>
          <w:sz w:val="22"/>
          <w:szCs w:val="22"/>
        </w:rPr>
        <w:t>n</w:t>
      </w:r>
      <w:r w:rsidRPr="008A1483">
        <w:rPr>
          <w:rFonts w:ascii="Arial" w:hAnsi="Arial" w:cs="Arial"/>
          <w:sz w:val="22"/>
          <w:szCs w:val="22"/>
        </w:rPr>
        <w:t>al</w:t>
      </w:r>
      <w:r w:rsidRPr="008A1483">
        <w:rPr>
          <w:rFonts w:ascii="Arial" w:hAnsi="Arial" w:cs="Arial"/>
          <w:spacing w:val="-7"/>
          <w:sz w:val="22"/>
          <w:szCs w:val="22"/>
        </w:rPr>
        <w:t xml:space="preserve"> </w:t>
      </w:r>
      <w:r w:rsidRPr="008A1483">
        <w:rPr>
          <w:rFonts w:ascii="Arial" w:hAnsi="Arial" w:cs="Arial"/>
          <w:spacing w:val="2"/>
          <w:sz w:val="22"/>
          <w:szCs w:val="22"/>
        </w:rPr>
        <w:t>e</w:t>
      </w:r>
      <w:r w:rsidRPr="008A1483">
        <w:rPr>
          <w:rFonts w:ascii="Arial" w:hAnsi="Arial" w:cs="Arial"/>
          <w:spacing w:val="1"/>
          <w:sz w:val="22"/>
          <w:szCs w:val="22"/>
        </w:rPr>
        <w:t>x</w:t>
      </w:r>
      <w:r w:rsidRPr="008A1483">
        <w:rPr>
          <w:rFonts w:ascii="Arial" w:hAnsi="Arial" w:cs="Arial"/>
          <w:spacing w:val="-3"/>
          <w:sz w:val="22"/>
          <w:szCs w:val="22"/>
        </w:rPr>
        <w:t>a</w:t>
      </w:r>
      <w:r w:rsidRPr="008A148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ination</w:t>
      </w:r>
      <w:r w:rsidRPr="008A1483">
        <w:rPr>
          <w:rFonts w:ascii="Arial" w:hAnsi="Arial" w:cs="Arial"/>
          <w:spacing w:val="-1"/>
          <w:sz w:val="22"/>
          <w:szCs w:val="22"/>
        </w:rPr>
        <w:t xml:space="preserve"> </w:t>
      </w:r>
      <w:r w:rsidRPr="008A1483">
        <w:rPr>
          <w:rFonts w:ascii="Arial" w:hAnsi="Arial" w:cs="Arial"/>
          <w:sz w:val="22"/>
          <w:szCs w:val="22"/>
        </w:rPr>
        <w:t>t</w:t>
      </w:r>
      <w:r w:rsidRPr="008A1483">
        <w:rPr>
          <w:rFonts w:ascii="Arial" w:hAnsi="Arial" w:cs="Arial"/>
          <w:spacing w:val="-1"/>
          <w:sz w:val="22"/>
          <w:szCs w:val="22"/>
        </w:rPr>
        <w:t>i</w:t>
      </w:r>
      <w:r w:rsidRPr="008A1483">
        <w:rPr>
          <w:rFonts w:ascii="Arial" w:hAnsi="Arial" w:cs="Arial"/>
          <w:spacing w:val="4"/>
          <w:sz w:val="22"/>
          <w:szCs w:val="22"/>
        </w:rPr>
        <w:t>m</w:t>
      </w:r>
      <w:r w:rsidRPr="008A1483">
        <w:rPr>
          <w:rFonts w:ascii="Arial" w:hAnsi="Arial" w:cs="Arial"/>
          <w:sz w:val="22"/>
          <w:szCs w:val="22"/>
        </w:rPr>
        <w:t>et</w:t>
      </w:r>
      <w:r w:rsidRPr="008A1483">
        <w:rPr>
          <w:rFonts w:ascii="Arial" w:hAnsi="Arial" w:cs="Arial"/>
          <w:spacing w:val="-1"/>
          <w:sz w:val="22"/>
          <w:szCs w:val="22"/>
        </w:rPr>
        <w:t>a</w:t>
      </w:r>
      <w:r w:rsidRPr="008A1483">
        <w:rPr>
          <w:rFonts w:ascii="Arial" w:hAnsi="Arial" w:cs="Arial"/>
          <w:sz w:val="22"/>
          <w:szCs w:val="22"/>
        </w:rPr>
        <w:t>b</w:t>
      </w:r>
      <w:r w:rsidRPr="008A1483">
        <w:rPr>
          <w:rFonts w:ascii="Arial" w:hAnsi="Arial" w:cs="Arial"/>
          <w:spacing w:val="-1"/>
          <w:sz w:val="22"/>
          <w:szCs w:val="22"/>
        </w:rPr>
        <w:t>l</w:t>
      </w:r>
      <w:r w:rsidRPr="008A14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will start with the </w:t>
      </w:r>
      <w:r w:rsidR="0047346A">
        <w:rPr>
          <w:rFonts w:ascii="Arial" w:hAnsi="Arial" w:cs="Arial"/>
          <w:sz w:val="22"/>
          <w:szCs w:val="22"/>
        </w:rPr>
        <w:t xml:space="preserve">Higher </w:t>
      </w:r>
      <w:r w:rsidR="00473D9E">
        <w:rPr>
          <w:rFonts w:ascii="Arial" w:hAnsi="Arial" w:cs="Arial"/>
          <w:sz w:val="22"/>
          <w:szCs w:val="22"/>
        </w:rPr>
        <w:t>Photography</w:t>
      </w:r>
      <w:r w:rsidR="0047346A">
        <w:rPr>
          <w:rFonts w:ascii="Arial" w:hAnsi="Arial" w:cs="Arial"/>
          <w:sz w:val="22"/>
          <w:szCs w:val="22"/>
        </w:rPr>
        <w:t xml:space="preserve"> and </w:t>
      </w:r>
      <w:r w:rsidR="007E68DE">
        <w:rPr>
          <w:rFonts w:ascii="Arial" w:hAnsi="Arial" w:cs="Arial"/>
          <w:sz w:val="22"/>
          <w:szCs w:val="22"/>
        </w:rPr>
        <w:t xml:space="preserve">National 5 and Higher </w:t>
      </w:r>
      <w:r w:rsidR="00473D9E">
        <w:rPr>
          <w:rFonts w:ascii="Arial" w:hAnsi="Arial" w:cs="Arial"/>
          <w:sz w:val="22"/>
          <w:szCs w:val="22"/>
        </w:rPr>
        <w:t>Mandarin</w:t>
      </w:r>
      <w:r w:rsidR="007E68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exams on </w:t>
      </w:r>
      <w:r w:rsidR="00473D9E">
        <w:rPr>
          <w:rFonts w:ascii="Arial" w:hAnsi="Arial" w:cs="Arial"/>
          <w:sz w:val="22"/>
          <w:szCs w:val="22"/>
        </w:rPr>
        <w:t>Monday 24</w:t>
      </w:r>
      <w:r w:rsidR="007E68DE" w:rsidRPr="007E68DE">
        <w:rPr>
          <w:rFonts w:ascii="Arial" w:hAnsi="Arial" w:cs="Arial"/>
          <w:sz w:val="22"/>
          <w:szCs w:val="22"/>
          <w:vertAlign w:val="superscript"/>
        </w:rPr>
        <w:t>th</w:t>
      </w:r>
      <w:r w:rsidR="007E68DE">
        <w:rPr>
          <w:rFonts w:ascii="Arial" w:hAnsi="Arial" w:cs="Arial"/>
          <w:sz w:val="22"/>
          <w:szCs w:val="22"/>
        </w:rPr>
        <w:t xml:space="preserve"> April</w:t>
      </w:r>
      <w:r w:rsidR="007927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finish w</w:t>
      </w:r>
      <w:r w:rsidR="0047346A">
        <w:rPr>
          <w:rFonts w:ascii="Arial" w:hAnsi="Arial" w:cs="Arial"/>
          <w:sz w:val="22"/>
          <w:szCs w:val="22"/>
        </w:rPr>
        <w:t xml:space="preserve">ith </w:t>
      </w:r>
      <w:r w:rsidR="004B7CF3">
        <w:rPr>
          <w:rFonts w:ascii="Arial" w:hAnsi="Arial" w:cs="Arial"/>
          <w:sz w:val="22"/>
          <w:szCs w:val="22"/>
        </w:rPr>
        <w:t>Design &amp; Manufacture</w:t>
      </w:r>
      <w:r w:rsidR="0047346A">
        <w:rPr>
          <w:rFonts w:ascii="Arial" w:hAnsi="Arial" w:cs="Arial"/>
          <w:sz w:val="22"/>
          <w:szCs w:val="22"/>
        </w:rPr>
        <w:t xml:space="preserve"> on the </w:t>
      </w:r>
      <w:r w:rsidR="004B7CF3">
        <w:rPr>
          <w:rFonts w:ascii="Arial" w:hAnsi="Arial" w:cs="Arial"/>
          <w:sz w:val="22"/>
          <w:szCs w:val="22"/>
        </w:rPr>
        <w:t>30</w:t>
      </w:r>
      <w:r w:rsidR="004B7CF3" w:rsidRPr="004B7CF3">
        <w:rPr>
          <w:rFonts w:ascii="Arial" w:hAnsi="Arial" w:cs="Arial"/>
          <w:sz w:val="22"/>
          <w:szCs w:val="22"/>
          <w:vertAlign w:val="superscript"/>
        </w:rPr>
        <w:t>th</w:t>
      </w:r>
      <w:r w:rsidR="004B7CF3">
        <w:rPr>
          <w:rFonts w:ascii="Arial" w:hAnsi="Arial" w:cs="Arial"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.  </w:t>
      </w:r>
      <w:r w:rsidR="0018085C">
        <w:rPr>
          <w:rFonts w:ascii="Arial" w:hAnsi="Arial" w:cs="Arial"/>
          <w:sz w:val="22"/>
          <w:szCs w:val="22"/>
        </w:rPr>
        <w:t>In line with Midlothian Guidelines on exam leave</w:t>
      </w:r>
      <w:r w:rsidR="004A6ABA">
        <w:rPr>
          <w:rFonts w:ascii="Arial" w:hAnsi="Arial" w:cs="Arial"/>
          <w:sz w:val="22"/>
          <w:szCs w:val="22"/>
        </w:rPr>
        <w:t>,</w:t>
      </w:r>
      <w:r w:rsidR="0018085C">
        <w:rPr>
          <w:rFonts w:ascii="Arial" w:hAnsi="Arial" w:cs="Arial"/>
          <w:sz w:val="22"/>
          <w:szCs w:val="22"/>
        </w:rPr>
        <w:t xml:space="preserve"> the following details apply to all Senior </w:t>
      </w:r>
      <w:r w:rsidR="00FF4DB7">
        <w:rPr>
          <w:rFonts w:ascii="Arial" w:hAnsi="Arial" w:cs="Arial"/>
          <w:sz w:val="22"/>
          <w:szCs w:val="22"/>
        </w:rPr>
        <w:t xml:space="preserve">Phase </w:t>
      </w:r>
      <w:r w:rsidR="0018085C">
        <w:rPr>
          <w:rFonts w:ascii="Arial" w:hAnsi="Arial" w:cs="Arial"/>
          <w:sz w:val="22"/>
          <w:szCs w:val="22"/>
        </w:rPr>
        <w:t xml:space="preserve">students in the summer term. </w:t>
      </w:r>
      <w:r w:rsidR="000D4139">
        <w:rPr>
          <w:rFonts w:ascii="Arial" w:hAnsi="Arial" w:cs="Arial"/>
          <w:sz w:val="22"/>
          <w:szCs w:val="22"/>
        </w:rPr>
        <w:t xml:space="preserve"> </w:t>
      </w:r>
    </w:p>
    <w:p w:rsidR="00CD1C87" w:rsidRDefault="00CD1C87" w:rsidP="00F7752B">
      <w:pPr>
        <w:widowControl w:val="0"/>
        <w:autoSpaceDE w:val="0"/>
        <w:autoSpaceDN w:val="0"/>
        <w:adjustRightInd w:val="0"/>
        <w:ind w:right="145"/>
        <w:rPr>
          <w:rFonts w:ascii="Arial" w:hAnsi="Arial" w:cs="Arial"/>
          <w:sz w:val="22"/>
          <w:szCs w:val="22"/>
        </w:rPr>
      </w:pPr>
    </w:p>
    <w:p w:rsidR="008D22C7" w:rsidRPr="00542F62" w:rsidRDefault="00F7752B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pacing w:val="-2"/>
          <w:sz w:val="22"/>
          <w:szCs w:val="22"/>
        </w:rPr>
      </w:pPr>
      <w:r w:rsidRPr="00542F62">
        <w:rPr>
          <w:rFonts w:ascii="Arial" w:hAnsi="Arial" w:cs="Arial"/>
          <w:b/>
          <w:sz w:val="22"/>
          <w:szCs w:val="22"/>
        </w:rPr>
        <w:t>For</w:t>
      </w:r>
      <w:r w:rsidRPr="00542F6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542F62">
        <w:rPr>
          <w:rFonts w:ascii="Arial" w:hAnsi="Arial" w:cs="Arial"/>
          <w:b/>
          <w:sz w:val="22"/>
          <w:szCs w:val="22"/>
        </w:rPr>
        <w:t>S4 students</w:t>
      </w:r>
      <w:r w:rsidR="00542F62">
        <w:rPr>
          <w:rFonts w:ascii="Arial" w:hAnsi="Arial" w:cs="Arial"/>
          <w:b/>
          <w:sz w:val="22"/>
          <w:szCs w:val="22"/>
        </w:rPr>
        <w:t>:</w:t>
      </w:r>
      <w:r w:rsidRPr="00542F62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8D22C7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pacing w:val="-2"/>
          <w:sz w:val="22"/>
          <w:szCs w:val="22"/>
        </w:rPr>
      </w:pPr>
    </w:p>
    <w:p w:rsidR="00FF4DB7" w:rsidRPr="00CD3B82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trike/>
          <w:sz w:val="22"/>
          <w:szCs w:val="22"/>
        </w:rPr>
      </w:pPr>
      <w:r w:rsidRPr="007E68DE">
        <w:rPr>
          <w:rFonts w:ascii="Arial" w:hAnsi="Arial" w:cs="Arial"/>
          <w:b/>
          <w:i/>
          <w:spacing w:val="-2"/>
          <w:sz w:val="22"/>
          <w:szCs w:val="22"/>
        </w:rPr>
        <w:t xml:space="preserve">Students </w:t>
      </w:r>
      <w:r w:rsidR="00D92E63" w:rsidRPr="007E68DE">
        <w:rPr>
          <w:rFonts w:ascii="Arial" w:hAnsi="Arial" w:cs="Arial"/>
          <w:b/>
          <w:i/>
          <w:spacing w:val="-1"/>
          <w:sz w:val="22"/>
          <w:szCs w:val="22"/>
        </w:rPr>
        <w:t>studying</w:t>
      </w:r>
      <w:r w:rsidR="00F7752B" w:rsidRPr="007E68DE">
        <w:rPr>
          <w:rFonts w:ascii="Arial" w:hAnsi="Arial" w:cs="Arial"/>
          <w:b/>
          <w:i/>
          <w:spacing w:val="-1"/>
          <w:sz w:val="22"/>
          <w:szCs w:val="22"/>
        </w:rPr>
        <w:t xml:space="preserve"> National Qualifications</w:t>
      </w:r>
      <w:r w:rsidR="00F7752B" w:rsidRPr="007E68DE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="007E68DE" w:rsidRPr="007E68DE">
        <w:rPr>
          <w:rFonts w:ascii="Arial" w:hAnsi="Arial" w:cs="Arial"/>
          <w:b/>
          <w:i/>
          <w:sz w:val="22"/>
          <w:szCs w:val="22"/>
        </w:rPr>
        <w:t xml:space="preserve">at </w:t>
      </w:r>
      <w:r w:rsidR="00F7752B" w:rsidRPr="007E68DE">
        <w:rPr>
          <w:rFonts w:ascii="Arial" w:hAnsi="Arial" w:cs="Arial"/>
          <w:b/>
          <w:i/>
          <w:sz w:val="22"/>
          <w:szCs w:val="22"/>
        </w:rPr>
        <w:t>N1</w:t>
      </w:r>
      <w:r w:rsidR="00F7752B" w:rsidRPr="007E68DE">
        <w:rPr>
          <w:rFonts w:ascii="Arial" w:hAnsi="Arial" w:cs="Arial"/>
          <w:b/>
          <w:i/>
          <w:spacing w:val="1"/>
          <w:sz w:val="22"/>
          <w:szCs w:val="22"/>
        </w:rPr>
        <w:t>-</w:t>
      </w:r>
      <w:r w:rsidR="00D92E63" w:rsidRPr="007E68DE">
        <w:rPr>
          <w:rFonts w:ascii="Arial" w:hAnsi="Arial" w:cs="Arial"/>
          <w:b/>
          <w:i/>
          <w:spacing w:val="1"/>
          <w:sz w:val="22"/>
          <w:szCs w:val="22"/>
        </w:rPr>
        <w:t>N</w:t>
      </w:r>
      <w:r w:rsidRPr="007E68DE">
        <w:rPr>
          <w:rFonts w:ascii="Arial" w:hAnsi="Arial" w:cs="Arial"/>
          <w:b/>
          <w:i/>
          <w:sz w:val="22"/>
          <w:szCs w:val="22"/>
        </w:rPr>
        <w:t>4</w:t>
      </w:r>
      <w:r w:rsidR="00EA2470" w:rsidRPr="007E68DE">
        <w:rPr>
          <w:rFonts w:ascii="Arial" w:hAnsi="Arial" w:cs="Arial"/>
          <w:b/>
          <w:i/>
          <w:sz w:val="22"/>
          <w:szCs w:val="22"/>
        </w:rPr>
        <w:t xml:space="preserve"> only</w:t>
      </w:r>
      <w:r w:rsidR="007E68DE">
        <w:rPr>
          <w:rFonts w:ascii="Arial" w:hAnsi="Arial" w:cs="Arial"/>
          <w:b/>
          <w:i/>
          <w:sz w:val="22"/>
          <w:szCs w:val="22"/>
        </w:rPr>
        <w:t xml:space="preserve"> </w:t>
      </w:r>
      <w:r w:rsidR="009B12B1">
        <w:rPr>
          <w:rFonts w:ascii="Arial" w:hAnsi="Arial" w:cs="Arial"/>
          <w:spacing w:val="-2"/>
          <w:sz w:val="22"/>
          <w:szCs w:val="22"/>
        </w:rPr>
        <w:t xml:space="preserve">have no exams and </w:t>
      </w:r>
      <w:r w:rsidR="00EA2470">
        <w:rPr>
          <w:rFonts w:ascii="Arial" w:hAnsi="Arial" w:cs="Arial"/>
          <w:sz w:val="22"/>
          <w:szCs w:val="22"/>
        </w:rPr>
        <w:t>will</w:t>
      </w:r>
      <w:r w:rsidR="009B12B1">
        <w:rPr>
          <w:rFonts w:ascii="Arial" w:hAnsi="Arial" w:cs="Arial"/>
          <w:sz w:val="22"/>
          <w:szCs w:val="22"/>
        </w:rPr>
        <w:t xml:space="preserve"> therefore </w:t>
      </w:r>
      <w:r w:rsidR="000B4A4F">
        <w:rPr>
          <w:rFonts w:ascii="Arial" w:hAnsi="Arial" w:cs="Arial"/>
          <w:sz w:val="22"/>
          <w:szCs w:val="22"/>
        </w:rPr>
        <w:t xml:space="preserve">be </w:t>
      </w:r>
      <w:r w:rsidR="00280FB4">
        <w:rPr>
          <w:rFonts w:ascii="Arial" w:hAnsi="Arial" w:cs="Arial"/>
          <w:sz w:val="22"/>
          <w:szCs w:val="22"/>
        </w:rPr>
        <w:t>expected to</w:t>
      </w:r>
      <w:r w:rsidR="00F7752B">
        <w:rPr>
          <w:rFonts w:ascii="Arial" w:hAnsi="Arial" w:cs="Arial"/>
          <w:sz w:val="22"/>
          <w:szCs w:val="22"/>
        </w:rPr>
        <w:t xml:space="preserve"> complete coursework and take advantage of other planned events</w:t>
      </w:r>
      <w:r w:rsidR="00280FB4">
        <w:rPr>
          <w:rFonts w:ascii="Arial" w:hAnsi="Arial" w:cs="Arial"/>
          <w:sz w:val="22"/>
          <w:szCs w:val="22"/>
        </w:rPr>
        <w:t>, such as work experience.</w:t>
      </w:r>
    </w:p>
    <w:p w:rsidR="008D22C7" w:rsidRDefault="00642390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22C7" w:rsidRPr="00280FB4" w:rsidRDefault="009B12B1" w:rsidP="008D22C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sz w:val="22"/>
          <w:szCs w:val="22"/>
        </w:rPr>
      </w:pPr>
      <w:r w:rsidRPr="009B12B1">
        <w:rPr>
          <w:rFonts w:ascii="Arial" w:hAnsi="Arial" w:cs="Arial"/>
          <w:b/>
          <w:i/>
          <w:sz w:val="22"/>
          <w:szCs w:val="22"/>
        </w:rPr>
        <w:t>Students studying</w:t>
      </w:r>
      <w:r w:rsidR="00280FB4">
        <w:rPr>
          <w:rFonts w:ascii="Arial" w:hAnsi="Arial" w:cs="Arial"/>
          <w:b/>
          <w:i/>
          <w:sz w:val="22"/>
          <w:szCs w:val="22"/>
        </w:rPr>
        <w:t xml:space="preserve"> N5, H or AH</w:t>
      </w:r>
      <w:r w:rsidRPr="009B12B1">
        <w:rPr>
          <w:rFonts w:ascii="Arial" w:hAnsi="Arial" w:cs="Arial"/>
          <w:b/>
          <w:i/>
          <w:sz w:val="22"/>
          <w:szCs w:val="22"/>
        </w:rPr>
        <w:t xml:space="preserve"> </w:t>
      </w:r>
      <w:r w:rsidRPr="009B12B1">
        <w:rPr>
          <w:rFonts w:ascii="Arial" w:hAnsi="Arial" w:cs="Arial"/>
          <w:b/>
          <w:i/>
          <w:spacing w:val="-1"/>
          <w:sz w:val="22"/>
          <w:szCs w:val="22"/>
        </w:rPr>
        <w:t>Nat</w:t>
      </w:r>
      <w:r w:rsidR="00280FB4">
        <w:rPr>
          <w:rFonts w:ascii="Arial" w:hAnsi="Arial" w:cs="Arial"/>
          <w:b/>
          <w:i/>
          <w:spacing w:val="-1"/>
          <w:sz w:val="22"/>
          <w:szCs w:val="22"/>
        </w:rPr>
        <w:t xml:space="preserve">ional Qualifications at N5 </w:t>
      </w:r>
      <w:r w:rsidR="00241EAC">
        <w:rPr>
          <w:rFonts w:ascii="Arial" w:hAnsi="Arial" w:cs="Arial"/>
          <w:spacing w:val="-1"/>
          <w:sz w:val="22"/>
          <w:szCs w:val="22"/>
        </w:rPr>
        <w:t>are entitled to</w:t>
      </w:r>
      <w:r w:rsidRPr="009B12B1">
        <w:rPr>
          <w:rFonts w:ascii="Arial" w:hAnsi="Arial" w:cs="Arial"/>
          <w:spacing w:val="-1"/>
          <w:sz w:val="22"/>
          <w:szCs w:val="22"/>
        </w:rPr>
        <w:t xml:space="preserve"> study leave </w:t>
      </w:r>
      <w:r w:rsidR="00241EAC">
        <w:rPr>
          <w:rFonts w:ascii="Arial" w:hAnsi="Arial" w:cs="Arial"/>
          <w:spacing w:val="-1"/>
          <w:sz w:val="22"/>
          <w:szCs w:val="22"/>
        </w:rPr>
        <w:t xml:space="preserve">for </w:t>
      </w:r>
      <w:r w:rsidR="008D22C7">
        <w:rPr>
          <w:rFonts w:ascii="Arial" w:hAnsi="Arial" w:cs="Arial"/>
          <w:sz w:val="22"/>
          <w:szCs w:val="22"/>
        </w:rPr>
        <w:t>the full period</w:t>
      </w:r>
      <w:r w:rsidR="00EA2470">
        <w:rPr>
          <w:rFonts w:ascii="Arial" w:hAnsi="Arial" w:cs="Arial"/>
          <w:sz w:val="22"/>
          <w:szCs w:val="22"/>
        </w:rPr>
        <w:t xml:space="preserve"> </w:t>
      </w:r>
      <w:r w:rsidR="00471CF8" w:rsidRPr="00FF536D">
        <w:rPr>
          <w:rFonts w:ascii="Arial" w:hAnsi="Arial" w:cs="Arial"/>
          <w:b/>
          <w:sz w:val="22"/>
          <w:szCs w:val="22"/>
        </w:rPr>
        <w:t xml:space="preserve">commencing </w:t>
      </w:r>
      <w:r w:rsidR="0047346A">
        <w:rPr>
          <w:rFonts w:ascii="Arial" w:hAnsi="Arial" w:cs="Arial"/>
          <w:b/>
          <w:sz w:val="22"/>
          <w:szCs w:val="22"/>
        </w:rPr>
        <w:t>Monday</w:t>
      </w:r>
      <w:r w:rsidR="00471CF8" w:rsidRPr="00FF536D">
        <w:rPr>
          <w:rFonts w:ascii="Arial" w:hAnsi="Arial" w:cs="Arial"/>
          <w:b/>
          <w:sz w:val="22"/>
          <w:szCs w:val="22"/>
        </w:rPr>
        <w:t xml:space="preserve"> </w:t>
      </w:r>
      <w:r w:rsidR="004B7CF3">
        <w:rPr>
          <w:rFonts w:ascii="Arial" w:hAnsi="Arial" w:cs="Arial"/>
          <w:b/>
          <w:sz w:val="22"/>
          <w:szCs w:val="22"/>
        </w:rPr>
        <w:t>24</w:t>
      </w:r>
      <w:r w:rsidR="0047346A" w:rsidRPr="0047346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7346A">
        <w:rPr>
          <w:rFonts w:ascii="Arial" w:hAnsi="Arial" w:cs="Arial"/>
          <w:b/>
          <w:sz w:val="22"/>
          <w:szCs w:val="22"/>
        </w:rPr>
        <w:t xml:space="preserve"> Apr</w:t>
      </w:r>
      <w:r w:rsidR="0047346A" w:rsidRPr="007E68DE">
        <w:rPr>
          <w:rFonts w:ascii="Arial" w:hAnsi="Arial" w:cs="Arial"/>
          <w:b/>
          <w:sz w:val="22"/>
          <w:szCs w:val="22"/>
        </w:rPr>
        <w:t>il</w:t>
      </w:r>
      <w:r w:rsidR="00241EAC">
        <w:rPr>
          <w:rFonts w:ascii="Arial" w:hAnsi="Arial" w:cs="Arial"/>
          <w:b/>
          <w:sz w:val="22"/>
          <w:szCs w:val="22"/>
        </w:rPr>
        <w:t xml:space="preserve"> and concluding on the </w:t>
      </w:r>
      <w:r w:rsidR="004B7CF3">
        <w:rPr>
          <w:rFonts w:ascii="Arial" w:hAnsi="Arial" w:cs="Arial"/>
          <w:b/>
          <w:sz w:val="22"/>
          <w:szCs w:val="22"/>
        </w:rPr>
        <w:t>29</w:t>
      </w:r>
      <w:r w:rsidR="004B7CF3" w:rsidRPr="004B7CF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B7CF3">
        <w:rPr>
          <w:rFonts w:ascii="Arial" w:hAnsi="Arial" w:cs="Arial"/>
          <w:b/>
          <w:sz w:val="22"/>
          <w:szCs w:val="22"/>
        </w:rPr>
        <w:t xml:space="preserve"> </w:t>
      </w:r>
      <w:r w:rsidR="001C38F6">
        <w:rPr>
          <w:rFonts w:ascii="Arial" w:hAnsi="Arial" w:cs="Arial"/>
          <w:b/>
          <w:sz w:val="22"/>
          <w:szCs w:val="22"/>
        </w:rPr>
        <w:t>May</w:t>
      </w:r>
      <w:r w:rsidR="007E68DE">
        <w:rPr>
          <w:rFonts w:ascii="Arial" w:hAnsi="Arial" w:cs="Arial"/>
          <w:sz w:val="22"/>
          <w:szCs w:val="22"/>
        </w:rPr>
        <w:t>. Students who have</w:t>
      </w:r>
      <w:r w:rsidR="004B7CF3">
        <w:rPr>
          <w:rFonts w:ascii="Arial" w:hAnsi="Arial" w:cs="Arial"/>
          <w:sz w:val="22"/>
          <w:szCs w:val="22"/>
        </w:rPr>
        <w:t xml:space="preserve"> </w:t>
      </w:r>
      <w:r w:rsidR="000B4A4F">
        <w:rPr>
          <w:rFonts w:ascii="Arial" w:hAnsi="Arial" w:cs="Arial"/>
          <w:sz w:val="22"/>
          <w:szCs w:val="22"/>
        </w:rPr>
        <w:t xml:space="preserve">their </w:t>
      </w:r>
      <w:r w:rsidR="004B7CF3">
        <w:rPr>
          <w:rFonts w:ascii="Arial" w:hAnsi="Arial" w:cs="Arial"/>
          <w:sz w:val="22"/>
          <w:szCs w:val="22"/>
        </w:rPr>
        <w:t>Design &amp; Manufacture exam on the 30</w:t>
      </w:r>
      <w:r w:rsidR="004B7CF3" w:rsidRPr="004B7CF3">
        <w:rPr>
          <w:rFonts w:ascii="Arial" w:hAnsi="Arial" w:cs="Arial"/>
          <w:sz w:val="22"/>
          <w:szCs w:val="22"/>
          <w:vertAlign w:val="superscript"/>
        </w:rPr>
        <w:t>th</w:t>
      </w:r>
      <w:r w:rsidR="004B7CF3">
        <w:rPr>
          <w:rFonts w:ascii="Arial" w:hAnsi="Arial" w:cs="Arial"/>
          <w:sz w:val="22"/>
          <w:szCs w:val="22"/>
        </w:rPr>
        <w:t xml:space="preserve"> May will </w:t>
      </w:r>
      <w:r w:rsidR="00280FB4" w:rsidRPr="00280FB4">
        <w:rPr>
          <w:rFonts w:ascii="Arial" w:hAnsi="Arial" w:cs="Arial"/>
          <w:sz w:val="22"/>
          <w:szCs w:val="22"/>
        </w:rPr>
        <w:t xml:space="preserve">attend their exam on </w:t>
      </w:r>
      <w:r w:rsidR="000B4A4F">
        <w:rPr>
          <w:rFonts w:ascii="Arial" w:hAnsi="Arial" w:cs="Arial"/>
          <w:sz w:val="22"/>
          <w:szCs w:val="22"/>
        </w:rPr>
        <w:t>this date and begin their new timetable thereafter.</w:t>
      </w:r>
    </w:p>
    <w:p w:rsidR="008D22C7" w:rsidRDefault="008D22C7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CD3B82" w:rsidRDefault="00CD3B82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STUDY SUPPORT</w:t>
      </w:r>
    </w:p>
    <w:p w:rsidR="00CD3B82" w:rsidRDefault="00CD3B82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280FB4" w:rsidRDefault="00280FB4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range of supports are on offer for students to prepare them for their upcoming exams. </w:t>
      </w:r>
      <w:r w:rsidRPr="00B62BD3">
        <w:rPr>
          <w:rFonts w:ascii="Arial" w:hAnsi="Arial" w:cs="Arial"/>
          <w:b/>
          <w:iCs/>
          <w:sz w:val="22"/>
          <w:szCs w:val="22"/>
        </w:rPr>
        <w:t xml:space="preserve">Easter school </w:t>
      </w:r>
      <w:r>
        <w:rPr>
          <w:rFonts w:ascii="Arial" w:hAnsi="Arial" w:cs="Arial"/>
          <w:iCs/>
          <w:sz w:val="22"/>
          <w:szCs w:val="22"/>
        </w:rPr>
        <w:t xml:space="preserve">will be running, as well as number of </w:t>
      </w:r>
      <w:r w:rsidRPr="00B62BD3">
        <w:rPr>
          <w:rFonts w:ascii="Arial" w:hAnsi="Arial" w:cs="Arial"/>
          <w:b/>
          <w:iCs/>
          <w:sz w:val="22"/>
          <w:szCs w:val="22"/>
        </w:rPr>
        <w:t>grade booster days</w:t>
      </w:r>
      <w:r>
        <w:rPr>
          <w:rFonts w:ascii="Arial" w:hAnsi="Arial" w:cs="Arial"/>
          <w:iCs/>
          <w:sz w:val="22"/>
          <w:szCs w:val="22"/>
        </w:rPr>
        <w:t xml:space="preserve">. In addition, students can make use of some excellent online revision tools to help them: </w:t>
      </w:r>
      <w:r w:rsidRPr="00B62BD3">
        <w:rPr>
          <w:rFonts w:ascii="Arial" w:hAnsi="Arial" w:cs="Arial"/>
          <w:b/>
          <w:iCs/>
          <w:sz w:val="22"/>
          <w:szCs w:val="22"/>
        </w:rPr>
        <w:t>E-</w:t>
      </w:r>
      <w:proofErr w:type="spellStart"/>
      <w:r w:rsidRPr="00B62BD3">
        <w:rPr>
          <w:rFonts w:ascii="Arial" w:hAnsi="Arial" w:cs="Arial"/>
          <w:b/>
          <w:iCs/>
          <w:sz w:val="22"/>
          <w:szCs w:val="22"/>
        </w:rPr>
        <w:t>Sgoil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are running an online virtual Easter school, and the </w:t>
      </w:r>
      <w:r w:rsidRPr="00B62BD3">
        <w:rPr>
          <w:rFonts w:ascii="Arial" w:hAnsi="Arial" w:cs="Arial"/>
          <w:b/>
          <w:iCs/>
          <w:sz w:val="22"/>
          <w:szCs w:val="22"/>
        </w:rPr>
        <w:t>Achieve</w:t>
      </w:r>
      <w:r>
        <w:rPr>
          <w:rFonts w:ascii="Arial" w:hAnsi="Arial" w:cs="Arial"/>
          <w:iCs/>
          <w:sz w:val="22"/>
          <w:szCs w:val="22"/>
        </w:rPr>
        <w:t xml:space="preserve"> website is another great resource to support student</w:t>
      </w:r>
      <w:r w:rsidR="0022115C">
        <w:rPr>
          <w:rFonts w:ascii="Arial" w:hAnsi="Arial" w:cs="Arial"/>
          <w:iCs/>
          <w:sz w:val="22"/>
          <w:szCs w:val="22"/>
        </w:rPr>
        <w:t>s in a number of subjects. F</w:t>
      </w:r>
      <w:r>
        <w:rPr>
          <w:rFonts w:ascii="Arial" w:hAnsi="Arial" w:cs="Arial"/>
          <w:iCs/>
          <w:sz w:val="22"/>
          <w:szCs w:val="22"/>
        </w:rPr>
        <w:t xml:space="preserve">ull details </w:t>
      </w:r>
      <w:r w:rsidR="0022115C">
        <w:rPr>
          <w:rFonts w:ascii="Arial" w:hAnsi="Arial" w:cs="Arial"/>
          <w:iCs/>
          <w:sz w:val="22"/>
          <w:szCs w:val="22"/>
        </w:rPr>
        <w:t xml:space="preserve">of these supports are available on </w:t>
      </w:r>
      <w:r>
        <w:rPr>
          <w:rFonts w:ascii="Arial" w:hAnsi="Arial" w:cs="Arial"/>
          <w:iCs/>
          <w:sz w:val="22"/>
          <w:szCs w:val="22"/>
        </w:rPr>
        <w:t>the school website.</w:t>
      </w:r>
    </w:p>
    <w:p w:rsidR="00280FB4" w:rsidRPr="00280FB4" w:rsidRDefault="00280FB4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CD3B82" w:rsidRDefault="0022115C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Throughout</w:t>
      </w:r>
      <w:r w:rsidR="00280FB4">
        <w:rPr>
          <w:rFonts w:ascii="Arial" w:hAnsi="Arial" w:cs="Arial"/>
          <w:iCs/>
          <w:sz w:val="22"/>
          <w:szCs w:val="22"/>
        </w:rPr>
        <w:t xml:space="preserve"> the exam diet, t</w:t>
      </w:r>
      <w:r>
        <w:rPr>
          <w:rFonts w:ascii="Arial" w:hAnsi="Arial" w:cs="Arial"/>
          <w:iCs/>
          <w:sz w:val="22"/>
          <w:szCs w:val="22"/>
        </w:rPr>
        <w:t>a space in the</w:t>
      </w:r>
      <w:r w:rsidR="00280FB4">
        <w:rPr>
          <w:rFonts w:ascii="Arial" w:hAnsi="Arial" w:cs="Arial"/>
          <w:iCs/>
          <w:sz w:val="22"/>
          <w:szCs w:val="22"/>
        </w:rPr>
        <w:t xml:space="preserve"> school library will be available to student</w:t>
      </w:r>
      <w:r>
        <w:rPr>
          <w:rFonts w:ascii="Arial" w:hAnsi="Arial" w:cs="Arial"/>
          <w:iCs/>
          <w:sz w:val="22"/>
          <w:szCs w:val="22"/>
        </w:rPr>
        <w:t>s</w:t>
      </w:r>
      <w:r w:rsidR="00280FB4">
        <w:rPr>
          <w:rFonts w:ascii="Arial" w:hAnsi="Arial" w:cs="Arial"/>
          <w:iCs/>
          <w:sz w:val="22"/>
          <w:szCs w:val="22"/>
        </w:rPr>
        <w:t xml:space="preserve"> who require a quiet study space.</w:t>
      </w:r>
    </w:p>
    <w:p w:rsid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B62BD3" w:rsidRP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 w:rsidRPr="00B62BD3">
        <w:rPr>
          <w:rFonts w:ascii="Arial" w:hAnsi="Arial" w:cs="Arial"/>
          <w:b/>
          <w:iCs/>
          <w:sz w:val="22"/>
          <w:szCs w:val="22"/>
        </w:rPr>
        <w:t>PREPARING FOR THE DAY OF THE EXAM</w:t>
      </w:r>
    </w:p>
    <w:p w:rsidR="00B62BD3" w:rsidRP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</w:p>
    <w:p w:rsidR="00B62BD3" w:rsidRPr="00B62BD3" w:rsidRDefault="00B62BD3" w:rsidP="00F7752B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This week all S4-6 student</w:t>
      </w:r>
      <w:r w:rsidR="0022115C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hav</w:t>
      </w:r>
      <w:r w:rsidR="0022115C">
        <w:rPr>
          <w:rFonts w:ascii="Arial" w:hAnsi="Arial" w:cs="Arial"/>
          <w:iCs/>
          <w:sz w:val="22"/>
          <w:szCs w:val="22"/>
        </w:rPr>
        <w:t>e had their final SQA assembly, which provided</w:t>
      </w:r>
      <w:r>
        <w:rPr>
          <w:rFonts w:ascii="Arial" w:hAnsi="Arial" w:cs="Arial"/>
          <w:iCs/>
          <w:sz w:val="22"/>
          <w:szCs w:val="22"/>
        </w:rPr>
        <w:t xml:space="preserve"> details for preparing for the exam</w:t>
      </w:r>
      <w:r w:rsidR="0022115C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. The presentation from this is on the school website, should you wish to </w:t>
      </w:r>
      <w:r w:rsidR="0022115C">
        <w:rPr>
          <w:rFonts w:ascii="Arial" w:hAnsi="Arial" w:cs="Arial"/>
          <w:iCs/>
          <w:sz w:val="22"/>
          <w:szCs w:val="22"/>
        </w:rPr>
        <w:t>view</w:t>
      </w:r>
      <w:r>
        <w:rPr>
          <w:rFonts w:ascii="Arial" w:hAnsi="Arial" w:cs="Arial"/>
          <w:iCs/>
          <w:sz w:val="22"/>
          <w:szCs w:val="22"/>
        </w:rPr>
        <w:t xml:space="preserve"> it</w:t>
      </w:r>
      <w:r w:rsidR="0022115C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as it can be helpful to </w:t>
      </w:r>
      <w:r w:rsidR="0022115C">
        <w:rPr>
          <w:rFonts w:ascii="Arial" w:hAnsi="Arial" w:cs="Arial"/>
          <w:iCs/>
          <w:sz w:val="22"/>
          <w:szCs w:val="22"/>
        </w:rPr>
        <w:t>with your child. Also on the school w</w:t>
      </w:r>
      <w:r>
        <w:rPr>
          <w:rFonts w:ascii="Arial" w:hAnsi="Arial" w:cs="Arial"/>
          <w:iCs/>
          <w:sz w:val="22"/>
          <w:szCs w:val="22"/>
        </w:rPr>
        <w:t xml:space="preserve">ebsite is the </w:t>
      </w:r>
      <w:r w:rsidR="0022115C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 xml:space="preserve">xam timetable – please note that we alter the timings of many of the exams to minimise disruptions and meet </w:t>
      </w:r>
      <w:r w:rsidR="0022115C">
        <w:rPr>
          <w:rFonts w:ascii="Arial" w:hAnsi="Arial" w:cs="Arial"/>
          <w:iCs/>
          <w:sz w:val="22"/>
          <w:szCs w:val="22"/>
        </w:rPr>
        <w:t xml:space="preserve">school </w:t>
      </w:r>
      <w:r>
        <w:rPr>
          <w:rFonts w:ascii="Arial" w:hAnsi="Arial" w:cs="Arial"/>
          <w:iCs/>
          <w:sz w:val="22"/>
          <w:szCs w:val="22"/>
        </w:rPr>
        <w:t>bus schedules. Most of our morning exams will therefore begin at 8:30am.</w:t>
      </w:r>
    </w:p>
    <w:p w:rsidR="007E68DE" w:rsidRPr="00CD3B82" w:rsidRDefault="007E68DE" w:rsidP="007E68DE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/>
          <w:iCs/>
          <w:strike/>
          <w:sz w:val="22"/>
          <w:szCs w:val="22"/>
        </w:rPr>
      </w:pPr>
    </w:p>
    <w:p w:rsidR="00F40FD3" w:rsidRP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b/>
          <w:iCs/>
          <w:sz w:val="22"/>
          <w:szCs w:val="22"/>
        </w:rPr>
      </w:pPr>
      <w:r w:rsidRPr="00B62BD3">
        <w:rPr>
          <w:rFonts w:ascii="Arial" w:hAnsi="Arial" w:cs="Arial"/>
          <w:b/>
          <w:iCs/>
          <w:sz w:val="22"/>
          <w:szCs w:val="22"/>
        </w:rPr>
        <w:t>NEW TIMETABLE</w:t>
      </w:r>
    </w:p>
    <w:p w:rsid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B62BD3" w:rsidRDefault="00B62BD3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Details and dates for the new timetable will follow in due</w:t>
      </w:r>
      <w:r w:rsidR="000B4A4F">
        <w:rPr>
          <w:rFonts w:ascii="Arial" w:hAnsi="Arial" w:cs="Arial"/>
          <w:iCs/>
          <w:sz w:val="22"/>
          <w:szCs w:val="22"/>
        </w:rPr>
        <w:t xml:space="preserve"> course,</w:t>
      </w:r>
      <w:r w:rsidR="0022115C">
        <w:rPr>
          <w:rFonts w:ascii="Arial" w:hAnsi="Arial" w:cs="Arial"/>
          <w:iCs/>
          <w:sz w:val="22"/>
          <w:szCs w:val="22"/>
        </w:rPr>
        <w:t xml:space="preserve"> but for senior students the new timetable will begin after the exam period.</w:t>
      </w:r>
      <w:bookmarkStart w:id="0" w:name="_GoBack"/>
      <w:bookmarkEnd w:id="0"/>
    </w:p>
    <w:p w:rsidR="008D22C7" w:rsidRDefault="008D22C7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22758C" w:rsidRDefault="008D22C7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Yours sincerely</w:t>
      </w:r>
      <w:r w:rsidR="00F40FD3">
        <w:rPr>
          <w:rFonts w:ascii="Arial" w:hAnsi="Arial" w:cs="Arial"/>
          <w:iCs/>
          <w:sz w:val="22"/>
          <w:szCs w:val="22"/>
        </w:rPr>
        <w:t>,</w:t>
      </w:r>
    </w:p>
    <w:p w:rsidR="0022758C" w:rsidRDefault="0022758C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</w:p>
    <w:p w:rsidR="00DF0002" w:rsidRDefault="00711F4F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Ms L. Struthers</w:t>
      </w:r>
    </w:p>
    <w:p w:rsidR="00711F4F" w:rsidRDefault="00711F4F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Depute Head Teacher</w:t>
      </w:r>
    </w:p>
    <w:p w:rsidR="00FF536D" w:rsidRDefault="00FF536D" w:rsidP="002010E7">
      <w:pPr>
        <w:widowControl w:val="0"/>
        <w:autoSpaceDE w:val="0"/>
        <w:autoSpaceDN w:val="0"/>
        <w:adjustRightInd w:val="0"/>
        <w:ind w:right="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Lasswade High School</w:t>
      </w:r>
    </w:p>
    <w:sectPr w:rsidR="00FF536D" w:rsidSect="00642390">
      <w:pgSz w:w="11906" w:h="16838"/>
      <w:pgMar w:top="964" w:right="119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5B7"/>
    <w:multiLevelType w:val="hybridMultilevel"/>
    <w:tmpl w:val="4432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5B4"/>
    <w:multiLevelType w:val="hybridMultilevel"/>
    <w:tmpl w:val="089A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B"/>
    <w:rsid w:val="00007FD5"/>
    <w:rsid w:val="00014AD0"/>
    <w:rsid w:val="0008129D"/>
    <w:rsid w:val="000B4A4F"/>
    <w:rsid w:val="000D4139"/>
    <w:rsid w:val="000F4968"/>
    <w:rsid w:val="0018085C"/>
    <w:rsid w:val="0019177B"/>
    <w:rsid w:val="001A2480"/>
    <w:rsid w:val="001C38F6"/>
    <w:rsid w:val="002010E7"/>
    <w:rsid w:val="0022115C"/>
    <w:rsid w:val="00224859"/>
    <w:rsid w:val="0022758C"/>
    <w:rsid w:val="00241EAC"/>
    <w:rsid w:val="00272D63"/>
    <w:rsid w:val="00280FB4"/>
    <w:rsid w:val="002B74EB"/>
    <w:rsid w:val="003E2F3E"/>
    <w:rsid w:val="003F311A"/>
    <w:rsid w:val="00415C96"/>
    <w:rsid w:val="00455E74"/>
    <w:rsid w:val="00471CF8"/>
    <w:rsid w:val="0047346A"/>
    <w:rsid w:val="00473D9E"/>
    <w:rsid w:val="004A6ABA"/>
    <w:rsid w:val="004B7CF3"/>
    <w:rsid w:val="00542F62"/>
    <w:rsid w:val="005452E2"/>
    <w:rsid w:val="0057796D"/>
    <w:rsid w:val="00605374"/>
    <w:rsid w:val="00642390"/>
    <w:rsid w:val="00655E1C"/>
    <w:rsid w:val="00711F4F"/>
    <w:rsid w:val="0072756E"/>
    <w:rsid w:val="007927E3"/>
    <w:rsid w:val="007D2F03"/>
    <w:rsid w:val="007E68DE"/>
    <w:rsid w:val="00874E9F"/>
    <w:rsid w:val="008D22C7"/>
    <w:rsid w:val="008E7159"/>
    <w:rsid w:val="008F5DC3"/>
    <w:rsid w:val="009119B8"/>
    <w:rsid w:val="0092481D"/>
    <w:rsid w:val="00952DC8"/>
    <w:rsid w:val="009A3050"/>
    <w:rsid w:val="009B12B1"/>
    <w:rsid w:val="00A128CB"/>
    <w:rsid w:val="00A77911"/>
    <w:rsid w:val="00AE1204"/>
    <w:rsid w:val="00B227C0"/>
    <w:rsid w:val="00B62BD3"/>
    <w:rsid w:val="00BB64E6"/>
    <w:rsid w:val="00BC4D7A"/>
    <w:rsid w:val="00BE3B94"/>
    <w:rsid w:val="00C70E40"/>
    <w:rsid w:val="00CB36F7"/>
    <w:rsid w:val="00CD1C87"/>
    <w:rsid w:val="00CD3B82"/>
    <w:rsid w:val="00D92E63"/>
    <w:rsid w:val="00DB1633"/>
    <w:rsid w:val="00DB3840"/>
    <w:rsid w:val="00DF0002"/>
    <w:rsid w:val="00EA2470"/>
    <w:rsid w:val="00ED1668"/>
    <w:rsid w:val="00F1251C"/>
    <w:rsid w:val="00F40FD3"/>
    <w:rsid w:val="00F62D2B"/>
    <w:rsid w:val="00F7752B"/>
    <w:rsid w:val="00FF4DB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42E"/>
  <w15:docId w15:val="{23E020DF-02C7-4840-BDDF-722E68C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36EA-99CC-467C-A9C9-6412940C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Mitchell</dc:creator>
  <cp:lastModifiedBy>Lynsey Struthers (MGFL)</cp:lastModifiedBy>
  <cp:revision>6</cp:revision>
  <cp:lastPrinted>2020-02-20T09:14:00Z</cp:lastPrinted>
  <dcterms:created xsi:type="dcterms:W3CDTF">2023-01-17T11:51:00Z</dcterms:created>
  <dcterms:modified xsi:type="dcterms:W3CDTF">2023-03-30T15:38:00Z</dcterms:modified>
</cp:coreProperties>
</file>